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349" w:type="dxa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09"/>
        <w:gridCol w:w="992"/>
        <w:gridCol w:w="1494"/>
        <w:gridCol w:w="65"/>
        <w:gridCol w:w="142"/>
        <w:gridCol w:w="283"/>
        <w:gridCol w:w="1280"/>
        <w:gridCol w:w="421"/>
        <w:gridCol w:w="843"/>
        <w:gridCol w:w="150"/>
        <w:gridCol w:w="567"/>
        <w:gridCol w:w="283"/>
        <w:gridCol w:w="851"/>
        <w:gridCol w:w="141"/>
        <w:gridCol w:w="9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349" w:type="dxa"/>
            <w:gridSpan w:val="16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福建商学院纵向项目间接经费科研绩效支出申请表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921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经费下达文件</w:t>
            </w:r>
          </w:p>
        </w:tc>
        <w:tc>
          <w:tcPr>
            <w:tcW w:w="3685" w:type="dxa"/>
            <w:gridSpan w:val="6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eastAsia="zh-CN"/>
              </w:rPr>
              <w:t>立项单位</w:t>
            </w:r>
          </w:p>
        </w:tc>
        <w:tc>
          <w:tcPr>
            <w:tcW w:w="29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85" w:type="dxa"/>
            <w:gridSpan w:val="6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项目编号</w:t>
            </w:r>
          </w:p>
        </w:tc>
        <w:tc>
          <w:tcPr>
            <w:tcW w:w="29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原绩效预算总额（万元）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6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课题组可支配绩效经费总额（万元）              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校内人员发放方案（行数不足可增加，仅限项目组成员）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工号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所在部门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发放金额（元）      （税前）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751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校外人员发放方案（行数不足可增加，仅限项目组成员）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所在单位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身份证号码    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开户行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发放金额（元）   （税前）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7513" w:type="dxa"/>
            <w:gridSpan w:val="1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2836" w:type="dxa"/>
            <w:gridSpan w:val="3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7513" w:type="dxa"/>
            <w:gridSpan w:val="1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分配理由</w:t>
            </w:r>
          </w:p>
        </w:tc>
        <w:tc>
          <w:tcPr>
            <w:tcW w:w="921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项目负责人承诺</w:t>
            </w:r>
          </w:p>
        </w:tc>
        <w:tc>
          <w:tcPr>
            <w:tcW w:w="921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2860" w:hanging="2860" w:hangingChars="130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本次发放对象均为课题组成员，发放方案符合绩效发放管理规定。                                               </w:t>
            </w:r>
          </w:p>
          <w:p>
            <w:pPr>
              <w:widowControl/>
              <w:ind w:left="2850" w:leftChars="1357" w:firstLine="110" w:firstLineChars="50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项目负责人签字：                     </w:t>
            </w:r>
          </w:p>
          <w:p>
            <w:pPr>
              <w:widowControl/>
              <w:ind w:left="2850" w:leftChars="1357" w:firstLine="3410" w:firstLineChars="155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   年 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系部审核意见</w:t>
            </w:r>
          </w:p>
        </w:tc>
        <w:tc>
          <w:tcPr>
            <w:tcW w:w="31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已审核，情况属实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</w:p>
          <w:p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负责人签字（盖章）： </w:t>
            </w:r>
          </w:p>
          <w:p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   </w:t>
            </w:r>
          </w:p>
          <w:p>
            <w:pPr>
              <w:adjustRightInd w:val="0"/>
              <w:snapToGrid w:val="0"/>
              <w:spacing w:line="360" w:lineRule="exact"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年    月   日</w:t>
            </w:r>
          </w:p>
        </w:tc>
        <w:tc>
          <w:tcPr>
            <w:tcW w:w="1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科研处审批意见</w:t>
            </w:r>
          </w:p>
        </w:tc>
        <w:tc>
          <w:tcPr>
            <w:tcW w:w="42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已审核，请财务处按规定发放该绩效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</w:p>
          <w:p>
            <w:pPr>
              <w:adjustRightInd w:val="0"/>
              <w:snapToGrid w:val="0"/>
              <w:spacing w:line="360" w:lineRule="exact"/>
              <w:ind w:right="440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负责人签字（盖章）：  </w:t>
            </w:r>
          </w:p>
          <w:p>
            <w:pPr>
              <w:adjustRightInd w:val="0"/>
              <w:snapToGrid w:val="0"/>
              <w:spacing w:line="360" w:lineRule="exact"/>
              <w:ind w:right="440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  </w:t>
            </w:r>
          </w:p>
          <w:p>
            <w:pPr>
              <w:widowControl/>
              <w:spacing w:line="240" w:lineRule="exact"/>
              <w:ind w:left="2745" w:leftChars="1150" w:hanging="330" w:hangingChars="15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年    月   日</w:t>
            </w:r>
          </w:p>
        </w:tc>
      </w:tr>
    </w:tbl>
    <w:p>
      <w:pPr>
        <w:spacing w:line="240" w:lineRule="exact"/>
        <w:ind w:right="108"/>
        <w:jc w:val="left"/>
        <w:rPr>
          <w:color w:val="000000"/>
          <w:sz w:val="22"/>
        </w:rPr>
      </w:pPr>
    </w:p>
    <w:p>
      <w:pPr>
        <w:spacing w:line="240" w:lineRule="exact"/>
        <w:ind w:right="108"/>
        <w:jc w:val="left"/>
        <w:rPr>
          <w:color w:val="000000"/>
          <w:sz w:val="22"/>
        </w:rPr>
      </w:pPr>
      <w:r>
        <w:rPr>
          <w:rFonts w:hint="eastAsia"/>
          <w:color w:val="000000"/>
          <w:sz w:val="22"/>
        </w:rPr>
        <w:t xml:space="preserve">注: </w:t>
      </w:r>
      <w:r>
        <w:rPr>
          <w:rFonts w:hint="eastAsia"/>
          <w:color w:val="000000"/>
          <w:sz w:val="22"/>
          <w:lang w:val="en-US" w:eastAsia="zh-CN"/>
        </w:rPr>
        <w:t>1.</w:t>
      </w:r>
      <w:r>
        <w:rPr>
          <w:rFonts w:hint="eastAsia"/>
          <w:color w:val="000000"/>
          <w:sz w:val="22"/>
        </w:rPr>
        <w:t>本表一式三份，科研处、财务处、项目负责人各一份。</w:t>
      </w:r>
    </w:p>
    <w:p>
      <w:pPr>
        <w:spacing w:line="240" w:lineRule="exact"/>
        <w:ind w:right="108" w:firstLine="440" w:firstLineChars="200"/>
        <w:jc w:val="left"/>
        <w:rPr>
          <w:color w:val="000000"/>
          <w:sz w:val="22"/>
        </w:rPr>
      </w:pPr>
      <w:r>
        <w:rPr>
          <w:rFonts w:hint="eastAsia"/>
          <w:color w:val="000000"/>
          <w:sz w:val="22"/>
          <w:lang w:val="en-US" w:eastAsia="zh-CN"/>
        </w:rPr>
        <w:t>2.</w:t>
      </w:r>
      <w:r>
        <w:rPr>
          <w:rFonts w:hint="eastAsia"/>
          <w:color w:val="000000"/>
          <w:sz w:val="22"/>
        </w:rPr>
        <w:t>项目组成员如有校外人员，须一式四份，科研处、财务处、项目负责人各一份。</w:t>
      </w:r>
    </w:p>
    <w:p>
      <w:pPr>
        <w:spacing w:line="240" w:lineRule="exact"/>
        <w:ind w:right="108"/>
        <w:jc w:val="left"/>
        <w:rPr>
          <w:color w:val="000000"/>
          <w:sz w:val="2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 xml:space="preserve">     </w:t>
      </w:r>
    </w:p>
    <w:sectPr>
      <w:pgSz w:w="11906" w:h="16838"/>
      <w:pgMar w:top="60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7D6E"/>
    <w:rsid w:val="000A53FC"/>
    <w:rsid w:val="0012251F"/>
    <w:rsid w:val="001C1C04"/>
    <w:rsid w:val="0023542B"/>
    <w:rsid w:val="00367D6E"/>
    <w:rsid w:val="00383EAA"/>
    <w:rsid w:val="004112F5"/>
    <w:rsid w:val="004B0861"/>
    <w:rsid w:val="005565EC"/>
    <w:rsid w:val="00597A3D"/>
    <w:rsid w:val="006319C8"/>
    <w:rsid w:val="00744495"/>
    <w:rsid w:val="00900D28"/>
    <w:rsid w:val="00925B2F"/>
    <w:rsid w:val="009A587B"/>
    <w:rsid w:val="009C5ADD"/>
    <w:rsid w:val="009D0C2A"/>
    <w:rsid w:val="00A21213"/>
    <w:rsid w:val="00B62307"/>
    <w:rsid w:val="00C1690E"/>
    <w:rsid w:val="00C4271E"/>
    <w:rsid w:val="00C70BE3"/>
    <w:rsid w:val="00D7341F"/>
    <w:rsid w:val="00DA6CCA"/>
    <w:rsid w:val="00DD3190"/>
    <w:rsid w:val="00E33D65"/>
    <w:rsid w:val="00E82494"/>
    <w:rsid w:val="00EF4BBA"/>
    <w:rsid w:val="00FE22E9"/>
    <w:rsid w:val="00FE56A0"/>
    <w:rsid w:val="00FF223C"/>
    <w:rsid w:val="28385D83"/>
    <w:rsid w:val="7F9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92</Words>
  <Characters>529</Characters>
  <Lines>4</Lines>
  <Paragraphs>1</Paragraphs>
  <ScaleCrop>false</ScaleCrop>
  <LinksUpToDate>false</LinksUpToDate>
  <CharactersWithSpaces>620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2018-03-29T01:39:00Z</dcterms:created>
  <dc:creator>admin</dc:creator>
  <cp:lastModifiedBy>Administrator</cp:lastModifiedBy>
  <dcterms:modified xsi:type="dcterms:W3CDTF">2018-04-20T06:25:46Z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